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——报刊订阅费项目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报刊订阅费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大兴区民政局《关于征订刊物订阅工作的通知》精神，将订阅6种报刊（《中国社会报》、《中国社区报》、《中国民政》、《北京社区报》、《公益时报》、《中国社会工作》）。预计20000元。2024年预计共需资金20000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订阅杂志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报刊杂志订阅费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订阅</w:t>
      </w:r>
      <w:r>
        <w:rPr>
          <w:rFonts w:hint="eastAsia"/>
          <w:sz w:val="32"/>
          <w:szCs w:val="32"/>
          <w:lang w:val="en-US" w:eastAsia="zh-CN"/>
        </w:rPr>
        <w:t>报刊杂志发放给村、社。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订阅</w:t>
      </w:r>
      <w:r>
        <w:rPr>
          <w:rFonts w:hint="eastAsia"/>
          <w:sz w:val="32"/>
          <w:szCs w:val="32"/>
          <w:lang w:val="en-US" w:eastAsia="zh-CN"/>
        </w:rPr>
        <w:t>报刊杂志发放给村、社。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依据大兴区民政局《关于征订刊物订阅工作的通知》精神订阅报刊。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报刊数的增减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报刊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订阅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6D96FCC"/>
    <w:rsid w:val="2F471EE1"/>
    <w:rsid w:val="308113CB"/>
    <w:rsid w:val="34B53ED7"/>
    <w:rsid w:val="46A005CE"/>
    <w:rsid w:val="47094AA0"/>
    <w:rsid w:val="4D4076DC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2024-08-22T06:44:30Z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